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A252F"/>
          <w:sz w:val="52"/>
          <w:szCs w:val="52"/>
        </w:rPr>
        <w:t xml:space="preserve">당신의 탓이 아닙니다</w:t>
      </w:r>
    </w:p>
    <w:p>
      <w:pPr>
        <w:spacing w:after="60" w:before="0"/>
        <w:jc w:val="center"/>
      </w:pPr>
      <w:r>
        <w:rPr>
          <w:rFonts w:ascii="Arial" w:cs="Arial" w:eastAsia="Arial" w:hAnsi="Arial"/>
          <w:i/>
          <w:iCs/>
          <w:color w:val="5D6D7E"/>
          <w:sz w:val="26"/>
          <w:szCs w:val="26"/>
        </w:rPr>
        <w:t xml:space="preserve">사랑하는 가족을 되찾으려 지쳐버린 당신에게</w:t>
      </w:r>
    </w:p>
    <w:p>
      <w:pPr>
        <w:spacing w:after="500" w:before="0"/>
        <w:jc w:val="center"/>
      </w:pPr>
      <w:r>
        <w:rPr>
          <w:rFonts w:ascii="Arial" w:cs="Arial" w:eastAsia="Arial" w:hAnsi="Arial"/>
          <w:color w:val="7F8C8D"/>
          <w:sz w:val="22"/>
          <w:szCs w:val="22"/>
        </w:rPr>
        <w:t xml:space="preserve">── 특종 종교에 빠진 가족의 행동 패턴과, 우리가 알아야 할 것들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2"/>
              <w:left w:val="single" w:color="2E86C1" w:sz="18"/>
              <w:bottom w:val="single" w:color="2E86C1" w:sz="2"/>
              <w:right w:val="none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A252F"/>
                <w:sz w:val="24"/>
                <w:szCs w:val="24"/>
              </w:rPr>
              <w:t xml:space="preserve">이 글을 읽는 당신은 아마 오랫동안 설득을 시도해왔을 것입니다. 논리도 써봤고, 증거도 내밀었고, 눈물로 호소도 해봤을 겁니다. 그런데도 그 가족은 돌아오지 않았습니다. 그리고 이런 생각이 들었을지도 모릅니다. '내가 더 잘했더라면 달라졌을까?' — 이 보고서는 그 자책이 왜 사실이 아닌지를 말합니다.</w:t>
            </w:r>
          </w:p>
        </w:tc>
      </w:tr>
    </w:tbl>
    <w:p>
      <w:pPr>
        <w:spacing w:after="30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pBdr>
          <w:bottom w:val="single" w:color="2E86C1" w:sz="6" w:space="6"/>
        </w:pBdr>
        <w:spacing w:after="180" w:before="400"/>
      </w:pPr>
      <w:r>
        <w:rPr>
          <w:rFonts w:ascii="Arial" w:cs="Arial" w:eastAsia="Arial" w:hAnsi="Arial"/>
          <w:b/>
          <w:bCs/>
          <w:color w:val="2E86C1"/>
          <w:sz w:val="36"/>
          <w:szCs w:val="36"/>
        </w:rPr>
        <w:t xml:space="preserve">01  </w:t>
      </w:r>
      <w:r>
        <w:rPr>
          <w:rFonts w:ascii="Arial" w:cs="Arial" w:eastAsia="Arial" w:hAnsi="Arial"/>
          <w:b/>
          <w:bCs/>
          <w:color w:val="1A252F"/>
          <w:sz w:val="30"/>
          <w:szCs w:val="30"/>
        </w:rPr>
        <w:t xml:space="preserve">종교에 빠진 사람, 무엇이 달라진 것인가</w:t>
      </w:r>
    </w:p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1-1  감정의 빈자리가 먼저 채워졌다</w:t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강한 종교 공동체는 교리가 아니라 감정으로 먼저 진입합니다. 오랫동안 비교당하고, 인정받지 못하고, 소속감 없이 살아온 사람에게 이렇게 말합니다.</w:t>
      </w:r>
    </w:p>
    <w:p>
      <w:pPr>
        <w:pBdr>
          <w:left w:val="single" w:color="2E86C1" w:sz="14" w:space="10"/>
        </w:pBdr>
        <w:spacing w:after="140" w:before="100"/>
        <w:ind w:left="600"/>
      </w:pPr>
      <w:r>
        <w:rPr>
          <w:rFonts w:ascii="Arial" w:cs="Arial" w:eastAsia="Arial" w:hAnsi="Arial"/>
          <w:i/>
          <w:iCs/>
          <w:color w:val="4A4A4A"/>
          <w:sz w:val="24"/>
          <w:szCs w:val="24"/>
        </w:rPr>
        <w:t xml:space="preserve">"당신은 특별한 사람입니다. 우리는 당신을 있는 그대로 받아들입니다."</w:t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이것은 논리가 아니라 감정입니다. 그리고 그 감정이 오랫동안 굶주려 있던 사람에게 이 말은 어떤 증거보다 강하게 작동합니다. 그래서 설득이 통하지 않는 것입니다. 우리가 내미는 것은 '이성적 판단'이지만, 그 사람이 붙잡고 있는 것은 '살아있음의 근거'이기 때문입니다.</w:t>
      </w:r>
    </w:p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1-2  정체성이 교단과 합쳐진다</w:t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입교 초기를 지나면, 그 사람의 자아와 교단이 분리되지 않습니다. 교단을 비판하는 것이 곧 자기 자신을 공격받는 것으로 느껴집니다.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비교 항목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입교 전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입교 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자기 판단 기준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스스로 판단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교단의 해석에 의존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외부 비판 반응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생각해볼 수 있음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즉각적 방어 · 거부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관계의 중심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가족 · 친구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교단 공동체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불안 해소 방법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대화 · 사색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교단 내 상담 · 기도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정체성의 근거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개인 경험과 가치관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교단 소속과 교리</w:t>
            </w:r>
          </w:p>
        </w:tc>
      </w:tr>
    </w:tbl>
    <w:p>
      <w:pPr>
        <w:spacing w:after="30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pBdr>
          <w:bottom w:val="single" w:color="2E86C1" w:sz="6" w:space="6"/>
        </w:pBdr>
        <w:spacing w:after="180" w:before="400"/>
      </w:pPr>
      <w:r>
        <w:rPr>
          <w:rFonts w:ascii="Arial" w:cs="Arial" w:eastAsia="Arial" w:hAnsi="Arial"/>
          <w:b/>
          <w:bCs/>
          <w:color w:val="2E86C1"/>
          <w:sz w:val="36"/>
          <w:szCs w:val="36"/>
        </w:rPr>
        <w:t xml:space="preserve">02  </w:t>
      </w:r>
      <w:r>
        <w:rPr>
          <w:rFonts w:ascii="Arial" w:cs="Arial" w:eastAsia="Arial" w:hAnsi="Arial"/>
          <w:b/>
          <w:bCs/>
          <w:color w:val="1A252F"/>
          <w:sz w:val="30"/>
          <w:szCs w:val="30"/>
        </w:rPr>
        <w:t xml:space="preserve">이해할 수 없는 행동 패턴 — 상세 해설</w:t>
      </w:r>
    </w:p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가족이 가장 힘든 이유 중 하나는, 그 사람의 반응이 '정상적인 사람이라면 이럴 리 없다'는 기준을 계속 벗어나기 때문입니다. 아래 패턴들은 비정상이 아니라, 그 구조 안에서는 완벽하게 '논리적인' 반응입니다.</w:t>
      </w:r>
    </w:p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2-1  역화 효과 — 반박할수록 더 깊이 빠진다</w:t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심리학에서 '역화 효과(Backfire Effect)'라 부르는 현상입니다. 강한 믿음을 가진 사람에게 반증을 제시하면 믿음이 흔들리는 것이 아니라 오히려 강해집니다.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2160"/>
        <w:gridCol w:w="32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우리가 하는 행동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우리의 기대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실제 반응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왜 그런가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사기 피해 증거 제시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"아, 속았구나"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"이게 바로 핍박의 증거"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믿음 = 정체성이라 부정 불가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논리적으로 반박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설득됨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믿음이 더 강해짐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위협받을수록 방어 본능 작동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눈물로 호소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마음이 흔들림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"나를 막으려는 세력"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감정 호소도 위협으로 해석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교주 비리 폭로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환멸을 느낌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"불완전한 도구도 쓰인다"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교리가 이미 면역 논리 내장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탈퇴를 강요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따라옴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더 강하게 저항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강제 = 핍박의 확인으로 해석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2"/>
              <w:left w:val="single" w:color="2E86C1" w:sz="18"/>
              <w:bottom w:val="single" w:color="2E86C1" w:sz="2"/>
              <w:right w:val="none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7D6608"/>
                <w:sz w:val="24"/>
                <w:szCs w:val="24"/>
              </w:rPr>
              <w:t xml:space="preserve">핵심: 설득 시도 자체가 그 종교의 교리를 '확인'시켜주는 구조입니다. 교단은 '세상이 우리를 핍박할 것'이라고 미리 심어두었기 때문입니다.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2-2  잘난 사람이 설득하면 왜 더 역효과인가</w:t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이 부분이 가장 억울하고 이해하기 어려운 지점입니다. 능력 있고 주변에서 인정받는 사람이 손을 내밀수록 — 오히려 그 가족은 더 멀리 물러납니다.</w:t>
      </w:r>
    </w:p>
    <w:p>
      <w:pPr>
        <w:spacing w:after="6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단계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그 사람의 내면에서 일어나는 일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① 잘난 사람이 설득하러 온다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비교 구도가 즉각 작동함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② 열등감과 위협감이 동시에 발동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"저 사람 말을 받아들이면 내가 완전히 패배자"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③ 자존심 보호 메커니즘 발동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내용과 무관하게 거부 반응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④ 교단의 논리가 개입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"세상의 잘난 자들은 영적으로 눈먼 자들" 교리 활성화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⑤ 역설적 결과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잘난 사람의 존재가 그 종교의 '증거'가 됨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pBdr>
          <w:left w:val="single" w:color="2E86C1" w:sz="14" w:space="10"/>
        </w:pBdr>
        <w:spacing w:after="140" w:before="100"/>
        <w:ind w:left="600"/>
      </w:pPr>
      <w:r>
        <w:rPr>
          <w:rFonts w:ascii="Arial" w:cs="Arial" w:eastAsia="Arial" w:hAnsi="Arial"/>
          <w:i/>
          <w:iCs/>
          <w:color w:val="4A4A4A"/>
          <w:sz w:val="24"/>
          <w:szCs w:val="24"/>
        </w:rPr>
        <w:t xml:space="preserve">당신이 잘나서 역효과가 난 것이 아닙니다. 그 사람의 상처가 그렇게 반응하도록 만든 것입니다.</w:t>
      </w:r>
    </w:p>
    <w:p>
      <w:pPr>
        <w:spacing w:after="20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2-3  매몰비용의 함정 — 왜 스스로도 못 나오는가</w:t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오랜 시간, 돈, 관계를 쏟아부은 뒤에는 이런 생각이 지배합니다.</w:t>
      </w:r>
    </w:p>
    <w:p>
      <w:pPr>
        <w:pBdr>
          <w:left w:val="single" w:color="2E86C1" w:sz="14" w:space="10"/>
        </w:pBdr>
        <w:spacing w:after="140" w:before="100"/>
        <w:ind w:left="600"/>
      </w:pPr>
      <w:r>
        <w:rPr>
          <w:rFonts w:ascii="Arial" w:cs="Arial" w:eastAsia="Arial" w:hAnsi="Arial"/>
          <w:i/>
          <w:iCs/>
          <w:color w:val="4A4A4A"/>
          <w:sz w:val="24"/>
          <w:szCs w:val="24"/>
        </w:rPr>
        <w:t xml:space="preserve">"내가 10년을 바쳤는데 이게 가짜라면? 그럼 내 인생 전체가 틀린 것."</w:t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사실을 인정하는 것이 자기 인생 전체를 부정하는 것과 같아지기 때문에, 그 사람은 알면서도 못 나오는 상태가 됩니다. 이것은 의지의 문제가 아닙니다.</w:t>
      </w:r>
    </w:p>
    <w:p>
      <w:pPr>
        <w:spacing w:after="20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2-4  사회적 네트워크가 인질이 된다</w:t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종교 공동체 안에 친구, 연인, 직업, 일상이 모두 묶여 있는 경우, 탈퇴는 단순히 종교를 떠나는 게 아니라 삶 전체를 잃는 것이 됩니다.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잃게 되는 것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설명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친밀한 인간관계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공동체 내 친구, 동료, 때로는 배우자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정체성과 소속감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"나는 선택받은 사람"이라는 자기 이해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일상의 구조와 의미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예배, 모임, 역할이 삶의 틀을 제공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불안에 대한 답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혼란할 때마다 즉각 해답을 주던 시스템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그러므로 탈퇴를 권유하는 것은 단지 "종교를 바꿔봐"가 아니라, 그 사람에게 "지금 가진 모든 것을 버려봐"로 들립니다.</w:t>
      </w:r>
    </w:p>
    <w:p>
      <w:pPr>
        <w:spacing w:after="30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pBdr>
          <w:bottom w:val="single" w:color="2E86C1" w:sz="6" w:space="6"/>
        </w:pBdr>
        <w:spacing w:after="180" w:before="400"/>
      </w:pPr>
      <w:r>
        <w:rPr>
          <w:rFonts w:ascii="Arial" w:cs="Arial" w:eastAsia="Arial" w:hAnsi="Arial"/>
          <w:b/>
          <w:bCs/>
          <w:color w:val="2E86C1"/>
          <w:sz w:val="36"/>
          <w:szCs w:val="36"/>
        </w:rPr>
        <w:t xml:space="preserve">03  </w:t>
      </w:r>
      <w:r>
        <w:rPr>
          <w:rFonts w:ascii="Arial" w:cs="Arial" w:eastAsia="Arial" w:hAnsi="Arial"/>
          <w:b/>
          <w:bCs/>
          <w:color w:val="1A252F"/>
          <w:sz w:val="30"/>
          <w:szCs w:val="30"/>
        </w:rPr>
        <w:t xml:space="preserve">자책하지 않아도 되는 이유 — 명확하게</w:t>
      </w:r>
    </w:p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2"/>
              <w:left w:val="single" w:color="2E86C1" w:sz="18"/>
              <w:bottom w:val="single" w:color="2E86C1" w:sz="2"/>
              <w:right w:val="none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922B21"/>
                <w:sz w:val="24"/>
                <w:szCs w:val="24"/>
              </w:rPr>
              <w:t xml:space="preserve">가족들이 가장 자주 하는 실수는, 설득 실패를 자신의 능력 부족으로 해석하는 것입니다. 이 생각은 완전히 잘못된 것입니다.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가족들의 자책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실제 진실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"내가 더 논리적으로 말했다면..."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논리는 이 상황에서 애초에 작동하지 않습니다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"내가 더 좋은 증거를 찾았다면..."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증거 제시는 오히려 믿음을 강화합니다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"내가 더 부드럽게 말했다면..."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방식의 문제가 아니라 구조의 문제입니다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"내가 덜 잘났더라면..."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비교 구도는 어떤 사람이 와도 생깁니다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"내가 포기하지 않았다면..."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포기하지 않을수록 역효과가 커집니다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"내가 전문가를 일찍 연결했다면..."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전문가도 강제로는 바꿀 수 없습니다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설득이 실패하는 건 당신 탓이 아닌 구조의 문제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구조적 이유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설명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역화 효과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반박 → 믿음 강화. 이것은 인간 심리의 보편적 메커니즘입니다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정체성 융합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교단 = 자아. 공격받으면 생존 본능이 작동합니다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교단의 면역 설계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"핍박받을 것"이라는 교리가 모든 설득을 무력화합니다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사회망 인질 구조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탈퇴 = 삶 전체 상실. 이성이 아니라 생존의 문제입니다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매몰비용 심리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오래될수록 인정하기가 더 어려워집니다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2"/>
              <w:left w:val="single" w:color="2E86C1" w:sz="18"/>
              <w:bottom w:val="single" w:color="2E86C1" w:sz="2"/>
              <w:right w:val="none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4"/>
                <w:szCs w:val="24"/>
              </w:rPr>
              <w:t xml:space="preserve">당신이 설득에 실패한 것이 아닙니다. 이 구조는 설득 자체를 막도록 설계되어 있습니다.</w:t>
            </w:r>
          </w:p>
        </w:tc>
      </w:tr>
    </w:tbl>
    <w:p>
      <w:pPr>
        <w:spacing w:after="30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pBdr>
          <w:bottom w:val="single" w:color="2E86C1" w:sz="6" w:space="6"/>
        </w:pBdr>
        <w:spacing w:after="180" w:before="400"/>
      </w:pPr>
      <w:r>
        <w:rPr>
          <w:rFonts w:ascii="Arial" w:cs="Arial" w:eastAsia="Arial" w:hAnsi="Arial"/>
          <w:b/>
          <w:bCs/>
          <w:color w:val="2E86C1"/>
          <w:sz w:val="36"/>
          <w:szCs w:val="36"/>
        </w:rPr>
        <w:t xml:space="preserve">04  </w:t>
      </w:r>
      <w:r>
        <w:rPr>
          <w:rFonts w:ascii="Arial" w:cs="Arial" w:eastAsia="Arial" w:hAnsi="Arial"/>
          <w:b/>
          <w:bCs/>
          <w:color w:val="1A252F"/>
          <w:sz w:val="30"/>
          <w:szCs w:val="30"/>
        </w:rPr>
        <w:t xml:space="preserve">그렇다면 우리는 어떻게 해야 하는가</w:t>
      </w:r>
    </w:p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4-1  하지 말아야 할 것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행동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이유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논리 · 증거로 정면 설득 시도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역화 효과로 믿음만 강화됩니다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"어떻게 그걸 믿어?" 식 한심한 시선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자격지심을 자극해 더 깊이 밀어넣습니다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강제 격리 · 압박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"핍박"으로 해석되어 교단 결속을 강화합니다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지속적인 설득에 에너지 소진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설득자가 먼저 무너집니다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SNS · 주변에 문제 공개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그 사람의 수치심을 자극해 더 깊이 도망갑니다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4-2  가능하다면 해볼 수 있는 것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41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접근법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구체적 방법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252F"/>
                <w:sz w:val="22"/>
                <w:szCs w:val="22"/>
              </w:rPr>
              <w:t xml:space="preserve">기대 효과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관계 유지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연락을 끊지 않고 존재만 알림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교단 밖에도 내 편이 있다는 인식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질문 던지기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"그 부분은 어떻게 생각해?"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스스로 생각하게 하는 계기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작은 의심 지지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의심을 표현하면 "그 생각 흥미롭다"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의심 자체를 허용하는 경험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전문가 연결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이단상담소 · 심리상담사 소개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BF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구조적 도움 연결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비판 없는 경청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교단 이야기를 들어줄 때 반박 안 하기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C3E50"/>
                <w:sz w:val="22"/>
                <w:szCs w:val="22"/>
              </w:rPr>
              <w:t xml:space="preserve">신뢰 유지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단, 이 모든 것도 결과를 기대하고 하면 우리가 다시 소진됩니다. 그냥 존재해주는 것으로도 충분합니다.</w:t>
      </w:r>
    </w:p>
    <w:p>
      <w:pPr>
        <w:spacing w:after="30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pBdr>
          <w:bottom w:val="single" w:color="2E86C1" w:sz="6" w:space="6"/>
        </w:pBdr>
        <w:spacing w:after="180" w:before="400"/>
      </w:pPr>
      <w:r>
        <w:rPr>
          <w:rFonts w:ascii="Arial" w:cs="Arial" w:eastAsia="Arial" w:hAnsi="Arial"/>
          <w:b/>
          <w:bCs/>
          <w:color w:val="2E86C1"/>
          <w:sz w:val="36"/>
          <w:szCs w:val="36"/>
        </w:rPr>
        <w:t xml:space="preserve">05  </w:t>
      </w:r>
      <w:r>
        <w:rPr>
          <w:rFonts w:ascii="Arial" w:cs="Arial" w:eastAsia="Arial" w:hAnsi="Arial"/>
          <w:b/>
          <w:bCs/>
          <w:color w:val="1A252F"/>
          <w:sz w:val="30"/>
          <w:szCs w:val="30"/>
        </w:rPr>
        <w:t xml:space="preserve">놓아준다는 것 — 포기가 아닌 선택</w:t>
      </w:r>
    </w:p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변화의 기미 없이 오히려 더 깊이 빠져드는 것이 느껴질 때, 그때는 용기 있는 결단이 필요합니다.</w:t>
      </w:r>
    </w:p>
    <w:p>
      <w:pPr>
        <w:spacing w:after="6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86C1" w:sz="2"/>
              <w:left w:val="single" w:color="2E86C1" w:sz="18"/>
              <w:bottom w:val="single" w:color="2E86C1" w:sz="2"/>
              <w:right w:val="none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4"/>
                <w:szCs w:val="24"/>
              </w:rPr>
              <w:t xml:space="preserve">더 이상 설득에 에너지를 쏟지 않는 것 — 이것은 포기가 아닙니다.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sz w:val="24"/>
          <w:szCs w:val="24"/>
        </w:rPr>
        <w:t xml:space="preserve">우리도 살아야 합니다. 소진된 사람은 결국 그 가족에게도 아무것도 줄 수 없습니다.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sz w:val="24"/>
          <w:szCs w:val="24"/>
        </w:rPr>
        <w:t xml:space="preserve">관계의 문을 닫지 않되, 억지로 끌어내려는 시도는 멈추는 것입니다.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sz w:val="24"/>
          <w:szCs w:val="24"/>
        </w:rPr>
        <w:t xml:space="preserve">그 사람이 언젠가 스스로 문을 열고 나올 때, 여전히 여기 있어줄 수 있도록 우리가 살아있어야 합니다.</w:t>
      </w:r>
    </w:p>
    <w:p>
      <w:pPr>
        <w:pStyle w:val="ListParagraph"/>
        <w:numPr>
          <w:ilvl w:val="0"/>
          <w:numId w:val="2"/>
        </w:numPr>
        <w:spacing w:after="100" w:before="0"/>
      </w:pPr>
      <w:r>
        <w:rPr>
          <w:rFonts w:ascii="Arial" w:cs="Arial" w:eastAsia="Arial" w:hAnsi="Arial"/>
          <w:sz w:val="24"/>
          <w:szCs w:val="24"/>
        </w:rPr>
        <w:t xml:space="preserve">탈퇴는 평균 수년이 걸리는 과정입니다. 긴 호흡이 필요합니다.</w:t>
      </w:r>
    </w:p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pBdr>
          <w:left w:val="single" w:color="2E86C1" w:sz="14" w:space="10"/>
        </w:pBdr>
        <w:spacing w:after="140" w:before="100"/>
        <w:ind w:left="600"/>
      </w:pPr>
      <w:r>
        <w:rPr>
          <w:rFonts w:ascii="Arial" w:cs="Arial" w:eastAsia="Arial" w:hAnsi="Arial"/>
          <w:i/>
          <w:iCs/>
          <w:color w:val="4A4A4A"/>
          <w:sz w:val="24"/>
          <w:szCs w:val="24"/>
        </w:rPr>
        <w:t xml:space="preserve">놓아준다는 것은, 더 긴 기다림을 선택하는 일입니다.</w:t>
      </w:r>
    </w:p>
    <w:p>
      <w:pPr>
        <w:spacing w:after="30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pBdr>
          <w:bottom w:val="single" w:color="2E86C1" w:sz="6" w:space="6"/>
        </w:pBdr>
        <w:spacing w:after="180" w:before="400"/>
      </w:pPr>
      <w:r>
        <w:rPr>
          <w:rFonts w:ascii="Arial" w:cs="Arial" w:eastAsia="Arial" w:hAnsi="Arial"/>
          <w:b/>
          <w:bCs/>
          <w:color w:val="1A252F"/>
          <w:sz w:val="30"/>
          <w:szCs w:val="30"/>
        </w:rPr>
        <w:t xml:space="preserve">마지막으로</w:t>
      </w:r>
    </w:p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당신이 설득에 실패한 건, 당신이 부족해서가 아닙니다.</w:t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당신이 잘나서 역효과가 난 것도, 당신 잘못이 아닙니다.</w:t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더 논리적인 말을 찾지 못해서, 더 좋은 증거를 못 찾아서 그런 것이 아닙니다.</w:t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그 구조 자체가 모든 설득을 막도록 설계되어 있습니다.</w:t>
      </w:r>
    </w:p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60" w:before="0"/>
        <w:jc w:val="left"/>
      </w:pPr>
      <w:r>
        <w:rPr>
          <w:rFonts w:ascii="Arial" w:cs="Arial" w:eastAsia="Arial" w:hAnsi="Arial"/>
          <w:sz w:val="24"/>
          <w:szCs w:val="24"/>
        </w:rPr>
        <w:t xml:space="preserve">지금까지 포기하지 않고 애써온 것, 그 자체가 이미 깊은 사랑입니다.</w:t>
      </w:r>
    </w:p>
    <w:p>
      <w:pPr>
        <w:spacing w:after="8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400" w:before="200"/>
        <w:jc w:val="center"/>
      </w:pPr>
      <w:r>
        <w:rPr>
          <w:rFonts w:ascii="Arial" w:cs="Arial" w:eastAsia="Arial" w:hAnsi="Arial"/>
          <w:b/>
          <w:bCs/>
          <w:color w:val="2E86C1"/>
          <w:sz w:val="28"/>
          <w:szCs w:val="28"/>
        </w:rPr>
        <w:t xml:space="preserve">이제는 우리끼리, 남은 삶을 살아갑시다. 멀리 보면서.</w:t>
      </w:r>
    </w:p>
    <w:p>
      <w:pPr>
        <w:spacing w:after="160" w:before="0"/>
        <w:jc w:val="right"/>
      </w:pPr>
      <w:r>
        <w:rPr>
          <w:rFonts w:ascii="Arial" w:cs="Arial" w:eastAsia="Arial" w:hAnsi="Arial"/>
          <w:i/>
          <w:iCs/>
          <w:color w:val="7F8C8D"/>
          <w:sz w:val="22"/>
          <w:szCs w:val="22"/>
        </w:rPr>
        <w:t xml:space="preserve">당신을 걱정하는 사람으로부터</w:t>
      </w:r>
    </w:p>
    <w:sectPr>
      <w:pgSz w:w="11906" w:h="16838" w:orient="portrait"/>
      <w:pgMar w:top="1200" w:right="1300" w:bottom="12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400"/>
      <w:outlineLvl w:val="0"/>
    </w:pPr>
    <w:rPr>
      <w:rFonts w:ascii="Arial" w:cs="Arial" w:eastAsia="Arial" w:hAnsi="Arial"/>
      <w:b/>
      <w:bCs/>
      <w:color w:val="1A252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2E86C1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2026-06-03T21:39:04.768Z</dcterms:created>
  <dcterms:modified xsi:type="dcterms:W3CDTF">2026-06-03T21:39:04.781Z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